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EB4F" w14:textId="77777777" w:rsidR="00784BFD" w:rsidRPr="00784BFD" w:rsidRDefault="00784BFD" w:rsidP="00784BFD">
      <w:pPr>
        <w:shd w:val="clear" w:color="auto" w:fill="FFFFFF"/>
        <w:spacing w:after="450" w:line="390" w:lineRule="atLeast"/>
        <w:outlineLvl w:val="0"/>
        <w:rPr>
          <w:rFonts w:ascii="Helvetica" w:eastAsia="Times New Roman" w:hAnsi="Helvetica" w:cs="Helvetica"/>
          <w:color w:val="444444"/>
          <w:kern w:val="36"/>
          <w:sz w:val="36"/>
          <w:szCs w:val="36"/>
          <w:lang w:eastAsia="tr-TR"/>
        </w:rPr>
      </w:pPr>
      <w:r w:rsidRPr="00784BFD">
        <w:rPr>
          <w:rFonts w:ascii="Helvetica" w:eastAsia="Times New Roman" w:hAnsi="Helvetica" w:cs="Helvetica"/>
          <w:color w:val="444444"/>
          <w:kern w:val="36"/>
          <w:sz w:val="36"/>
          <w:szCs w:val="36"/>
          <w:lang w:eastAsia="tr-TR"/>
        </w:rPr>
        <w:t>SMM (Serbest Meslek Mensupluğu) Sınavı nedir? Nasıl katılabilirim?</w:t>
      </w:r>
    </w:p>
    <w:p w14:paraId="7B2F09C4" w14:textId="77777777" w:rsidR="00784BFD" w:rsidRPr="00784BFD" w:rsidRDefault="00784BFD" w:rsidP="00784BFD">
      <w:pPr>
        <w:shd w:val="clear" w:color="auto" w:fill="FFFFFF"/>
        <w:spacing w:after="150" w:line="240" w:lineRule="auto"/>
        <w:rPr>
          <w:rFonts w:ascii="Helvetica" w:eastAsia="Times New Roman" w:hAnsi="Helvetica" w:cs="Helvetica"/>
          <w:color w:val="444444"/>
          <w:sz w:val="24"/>
          <w:szCs w:val="24"/>
          <w:lang w:eastAsia="tr-TR"/>
        </w:rPr>
      </w:pPr>
      <w:r w:rsidRPr="00784BFD">
        <w:rPr>
          <w:rFonts w:ascii="Helvetica" w:eastAsia="Times New Roman" w:hAnsi="Helvetica" w:cs="Helvetica"/>
          <w:color w:val="444444"/>
          <w:sz w:val="24"/>
          <w:szCs w:val="24"/>
          <w:lang w:eastAsia="tr-TR"/>
        </w:rPr>
        <w:t>SMM Sınavı; aday meslek mensuplarının </w:t>
      </w:r>
      <w:r w:rsidRPr="00784BFD">
        <w:rPr>
          <w:rFonts w:ascii="Helvetica" w:eastAsia="Times New Roman" w:hAnsi="Helvetica" w:cs="Helvetica"/>
          <w:b/>
          <w:bCs/>
          <w:color w:val="444444"/>
          <w:sz w:val="24"/>
          <w:szCs w:val="24"/>
          <w:lang w:eastAsia="tr-TR"/>
        </w:rPr>
        <w:t>Serbest Meslek Mensupluğu Ruhsat Belgesi</w:t>
      </w:r>
      <w:r w:rsidRPr="00784BFD">
        <w:rPr>
          <w:rFonts w:ascii="Helvetica" w:eastAsia="Times New Roman" w:hAnsi="Helvetica" w:cs="Helvetica"/>
          <w:color w:val="444444"/>
          <w:sz w:val="24"/>
          <w:szCs w:val="24"/>
          <w:lang w:eastAsia="tr-TR"/>
        </w:rPr>
        <w:t xml:space="preserve">’ </w:t>
      </w:r>
      <w:proofErr w:type="spellStart"/>
      <w:r w:rsidRPr="00784BFD">
        <w:rPr>
          <w:rFonts w:ascii="Helvetica" w:eastAsia="Times New Roman" w:hAnsi="Helvetica" w:cs="Helvetica"/>
          <w:color w:val="444444"/>
          <w:sz w:val="24"/>
          <w:szCs w:val="24"/>
          <w:lang w:eastAsia="tr-TR"/>
        </w:rPr>
        <w:t>ni</w:t>
      </w:r>
      <w:proofErr w:type="spellEnd"/>
      <w:r w:rsidRPr="00784BFD">
        <w:rPr>
          <w:rFonts w:ascii="Helvetica" w:eastAsia="Times New Roman" w:hAnsi="Helvetica" w:cs="Helvetica"/>
          <w:color w:val="444444"/>
          <w:sz w:val="24"/>
          <w:szCs w:val="24"/>
          <w:lang w:eastAsia="tr-TR"/>
        </w:rPr>
        <w:t xml:space="preserve"> alabilmeleri için katılmak ve başarılı olmak zorunda oldukları sınavdır.</w:t>
      </w:r>
    </w:p>
    <w:p w14:paraId="56969CC3" w14:textId="77777777" w:rsidR="00784BFD" w:rsidRPr="00784BFD" w:rsidRDefault="00784BFD" w:rsidP="00784BFD">
      <w:pPr>
        <w:shd w:val="clear" w:color="auto" w:fill="FFFFFF"/>
        <w:spacing w:after="150" w:line="240" w:lineRule="auto"/>
        <w:rPr>
          <w:rFonts w:ascii="Helvetica" w:eastAsia="Times New Roman" w:hAnsi="Helvetica" w:cs="Helvetica"/>
          <w:color w:val="444444"/>
          <w:sz w:val="24"/>
          <w:szCs w:val="24"/>
          <w:lang w:eastAsia="tr-TR"/>
        </w:rPr>
      </w:pPr>
      <w:r w:rsidRPr="00784BFD">
        <w:rPr>
          <w:rFonts w:ascii="Helvetica" w:eastAsia="Times New Roman" w:hAnsi="Helvetica" w:cs="Helvetica"/>
          <w:color w:val="444444"/>
          <w:sz w:val="24"/>
          <w:szCs w:val="24"/>
          <w:lang w:eastAsia="tr-TR"/>
        </w:rPr>
        <w:t> </w:t>
      </w:r>
    </w:p>
    <w:p w14:paraId="6B08C8B8" w14:textId="77777777" w:rsidR="00784BFD" w:rsidRPr="00784BFD" w:rsidRDefault="00784BFD" w:rsidP="00784BFD">
      <w:pPr>
        <w:shd w:val="clear" w:color="auto" w:fill="FFFFFF"/>
        <w:spacing w:after="150" w:line="240" w:lineRule="auto"/>
        <w:rPr>
          <w:rFonts w:ascii="Helvetica" w:eastAsia="Times New Roman" w:hAnsi="Helvetica" w:cs="Helvetica"/>
          <w:color w:val="444444"/>
          <w:sz w:val="24"/>
          <w:szCs w:val="24"/>
          <w:lang w:eastAsia="tr-TR"/>
        </w:rPr>
      </w:pPr>
      <w:r w:rsidRPr="00784BFD">
        <w:rPr>
          <w:rFonts w:ascii="Helvetica" w:eastAsia="Times New Roman" w:hAnsi="Helvetica" w:cs="Helvetica"/>
          <w:color w:val="444444"/>
          <w:sz w:val="24"/>
          <w:szCs w:val="24"/>
          <w:lang w:eastAsia="tr-TR"/>
        </w:rPr>
        <w:t>Bu sınava TEMDEM tarafından yapılan mesleki deneyim kazanma çalışmaları bitirme değerlendirmesinde başarılı olan ve yanında veya denetim ve gözetiminde çalışma yaptığı meslek mensubundan değerlendirme notu olarak 100 üzerinden 60 puan alan aday meslek mensupları katılabilirler.</w:t>
      </w:r>
    </w:p>
    <w:p w14:paraId="4B09198E" w14:textId="77777777" w:rsidR="00784BFD" w:rsidRPr="00784BFD" w:rsidRDefault="00784BFD" w:rsidP="00784BFD">
      <w:pPr>
        <w:shd w:val="clear" w:color="auto" w:fill="FFFFFF"/>
        <w:spacing w:after="150" w:line="240" w:lineRule="auto"/>
        <w:rPr>
          <w:rFonts w:ascii="Helvetica" w:eastAsia="Times New Roman" w:hAnsi="Helvetica" w:cs="Helvetica"/>
          <w:color w:val="444444"/>
          <w:sz w:val="24"/>
          <w:szCs w:val="24"/>
          <w:lang w:eastAsia="tr-TR"/>
        </w:rPr>
      </w:pPr>
      <w:r w:rsidRPr="00784BFD">
        <w:rPr>
          <w:rFonts w:ascii="Helvetica" w:eastAsia="Times New Roman" w:hAnsi="Helvetica" w:cs="Helvetica"/>
          <w:color w:val="444444"/>
          <w:sz w:val="24"/>
          <w:szCs w:val="24"/>
          <w:lang w:eastAsia="tr-TR"/>
        </w:rPr>
        <w:t> </w:t>
      </w:r>
    </w:p>
    <w:p w14:paraId="372626D7" w14:textId="77777777" w:rsidR="00784BFD" w:rsidRPr="00784BFD" w:rsidRDefault="00784BFD" w:rsidP="00784BFD">
      <w:pPr>
        <w:shd w:val="clear" w:color="auto" w:fill="FFFFFF"/>
        <w:spacing w:after="150" w:line="240" w:lineRule="auto"/>
        <w:rPr>
          <w:rFonts w:ascii="Helvetica" w:eastAsia="Times New Roman" w:hAnsi="Helvetica" w:cs="Helvetica"/>
          <w:color w:val="444444"/>
          <w:sz w:val="24"/>
          <w:szCs w:val="24"/>
          <w:lang w:eastAsia="tr-TR"/>
        </w:rPr>
      </w:pPr>
      <w:r w:rsidRPr="00784BFD">
        <w:rPr>
          <w:rFonts w:ascii="Helvetica" w:eastAsia="Times New Roman" w:hAnsi="Helvetica" w:cs="Helvetica"/>
          <w:color w:val="444444"/>
          <w:sz w:val="24"/>
          <w:szCs w:val="24"/>
          <w:lang w:eastAsia="tr-TR"/>
        </w:rPr>
        <w:t>Sınav tarih ve saati ile yapılacağı yer, sınavın süresi, şekli, konu başlıkları ve değerlendirme hususlarını içeren sınav duyurusu, sınav gününden en az bir ay önce Resmi Gazete’ de yayımlanır, Oda ve Şubelerin ilan tahtaları ve oda internet sayfasında ilan edilir.</w:t>
      </w:r>
    </w:p>
    <w:p w14:paraId="4DACE02B" w14:textId="77777777" w:rsidR="00784BFD" w:rsidRPr="00784BFD" w:rsidRDefault="00784BFD" w:rsidP="00784BFD">
      <w:pPr>
        <w:shd w:val="clear" w:color="auto" w:fill="FFFFFF"/>
        <w:spacing w:after="150" w:line="240" w:lineRule="auto"/>
        <w:rPr>
          <w:rFonts w:ascii="Helvetica" w:eastAsia="Times New Roman" w:hAnsi="Helvetica" w:cs="Helvetica"/>
          <w:color w:val="444444"/>
          <w:sz w:val="24"/>
          <w:szCs w:val="24"/>
          <w:lang w:eastAsia="tr-TR"/>
        </w:rPr>
      </w:pPr>
      <w:r w:rsidRPr="00784BFD">
        <w:rPr>
          <w:rFonts w:ascii="Helvetica" w:eastAsia="Times New Roman" w:hAnsi="Helvetica" w:cs="Helvetica"/>
          <w:color w:val="444444"/>
          <w:sz w:val="24"/>
          <w:szCs w:val="24"/>
          <w:lang w:eastAsia="tr-TR"/>
        </w:rPr>
        <w:t> </w:t>
      </w:r>
    </w:p>
    <w:p w14:paraId="7C20B832" w14:textId="77777777" w:rsidR="00784BFD" w:rsidRPr="00784BFD" w:rsidRDefault="00784BFD" w:rsidP="00784BFD">
      <w:pPr>
        <w:shd w:val="clear" w:color="auto" w:fill="FFFFFF"/>
        <w:spacing w:after="150" w:line="240" w:lineRule="auto"/>
        <w:rPr>
          <w:rFonts w:ascii="Helvetica" w:eastAsia="Times New Roman" w:hAnsi="Helvetica" w:cs="Helvetica"/>
          <w:color w:val="444444"/>
          <w:sz w:val="24"/>
          <w:szCs w:val="24"/>
          <w:lang w:eastAsia="tr-TR"/>
        </w:rPr>
      </w:pPr>
      <w:r w:rsidRPr="00784BFD">
        <w:rPr>
          <w:rFonts w:ascii="Helvetica" w:eastAsia="Times New Roman" w:hAnsi="Helvetica" w:cs="Helvetica"/>
          <w:color w:val="444444"/>
          <w:sz w:val="24"/>
          <w:szCs w:val="24"/>
          <w:lang w:eastAsia="tr-TR"/>
        </w:rPr>
        <w:t>Sınava başvuru; sınav ilanında belirtilen süre içinde;</w:t>
      </w:r>
    </w:p>
    <w:p w14:paraId="0E47498F" w14:textId="0086AEA2" w:rsidR="00784BFD" w:rsidRPr="00784BFD" w:rsidRDefault="00784BFD" w:rsidP="00784BFD">
      <w:pPr>
        <w:shd w:val="clear" w:color="auto" w:fill="FFFFFF"/>
        <w:spacing w:after="150" w:line="240" w:lineRule="auto"/>
        <w:rPr>
          <w:rFonts w:ascii="Helvetica" w:eastAsia="Times New Roman" w:hAnsi="Helvetica" w:cs="Helvetica"/>
          <w:color w:val="444444"/>
          <w:sz w:val="24"/>
          <w:szCs w:val="24"/>
          <w:lang w:eastAsia="tr-TR"/>
        </w:rPr>
      </w:pPr>
      <w:r w:rsidRPr="00784BFD">
        <w:rPr>
          <w:rFonts w:ascii="Helvetica" w:eastAsia="Times New Roman" w:hAnsi="Helvetica" w:cs="Helvetica"/>
          <w:color w:val="444444"/>
          <w:sz w:val="24"/>
          <w:szCs w:val="24"/>
          <w:lang w:eastAsia="tr-TR"/>
        </w:rPr>
        <w:t>Aday Orman Mühendisleri</w:t>
      </w:r>
      <w:r w:rsidR="00DD19F5">
        <w:rPr>
          <w:rFonts w:ascii="Helvetica" w:eastAsia="Times New Roman" w:hAnsi="Helvetica" w:cs="Helvetica"/>
          <w:color w:val="444444"/>
          <w:sz w:val="24"/>
          <w:szCs w:val="24"/>
          <w:lang w:eastAsia="tr-TR"/>
        </w:rPr>
        <w:t xml:space="preserve"> 280</w:t>
      </w:r>
      <w:r w:rsidRPr="00784BFD">
        <w:rPr>
          <w:rFonts w:ascii="Helvetica" w:eastAsia="Times New Roman" w:hAnsi="Helvetica" w:cs="Helvetica"/>
          <w:color w:val="444444"/>
          <w:sz w:val="24"/>
          <w:szCs w:val="24"/>
          <w:lang w:eastAsia="tr-TR"/>
        </w:rPr>
        <w:t xml:space="preserve">,00 TL, Orman Endüstri Mühendisleri </w:t>
      </w:r>
      <w:r w:rsidR="00DD19F5">
        <w:rPr>
          <w:rFonts w:ascii="Helvetica" w:eastAsia="Times New Roman" w:hAnsi="Helvetica" w:cs="Helvetica"/>
          <w:color w:val="444444"/>
          <w:sz w:val="24"/>
          <w:szCs w:val="24"/>
          <w:lang w:eastAsia="tr-TR"/>
        </w:rPr>
        <w:t xml:space="preserve">ve </w:t>
      </w:r>
      <w:proofErr w:type="spellStart"/>
      <w:r w:rsidR="00DD19F5">
        <w:rPr>
          <w:rFonts w:ascii="Helvetica" w:eastAsia="Times New Roman" w:hAnsi="Helvetica" w:cs="Helvetica"/>
          <w:color w:val="444444"/>
          <w:sz w:val="24"/>
          <w:szCs w:val="24"/>
          <w:lang w:eastAsia="tr-TR"/>
        </w:rPr>
        <w:t>Ağaçişleri</w:t>
      </w:r>
      <w:proofErr w:type="spellEnd"/>
      <w:r w:rsidR="00DD19F5">
        <w:rPr>
          <w:rFonts w:ascii="Helvetica" w:eastAsia="Times New Roman" w:hAnsi="Helvetica" w:cs="Helvetica"/>
          <w:color w:val="444444"/>
          <w:sz w:val="24"/>
          <w:szCs w:val="24"/>
          <w:lang w:eastAsia="tr-TR"/>
        </w:rPr>
        <w:t xml:space="preserve"> Endüstri Mühendisler için </w:t>
      </w:r>
      <w:r w:rsidRPr="00784BFD">
        <w:rPr>
          <w:rFonts w:ascii="Helvetica" w:eastAsia="Times New Roman" w:hAnsi="Helvetica" w:cs="Helvetica"/>
          <w:color w:val="444444"/>
          <w:sz w:val="24"/>
          <w:szCs w:val="24"/>
          <w:lang w:eastAsia="tr-TR"/>
        </w:rPr>
        <w:t xml:space="preserve">ise </w:t>
      </w:r>
      <w:r w:rsidR="00DD19F5">
        <w:rPr>
          <w:rFonts w:ascii="Helvetica" w:eastAsia="Times New Roman" w:hAnsi="Helvetica" w:cs="Helvetica"/>
          <w:color w:val="444444"/>
          <w:sz w:val="24"/>
          <w:szCs w:val="24"/>
          <w:lang w:eastAsia="tr-TR"/>
        </w:rPr>
        <w:t>24</w:t>
      </w:r>
      <w:r>
        <w:rPr>
          <w:rFonts w:ascii="Helvetica" w:eastAsia="Times New Roman" w:hAnsi="Helvetica" w:cs="Helvetica"/>
          <w:color w:val="444444"/>
          <w:sz w:val="24"/>
          <w:szCs w:val="24"/>
          <w:lang w:eastAsia="tr-TR"/>
        </w:rPr>
        <w:t>0</w:t>
      </w:r>
      <w:r w:rsidRPr="00784BFD">
        <w:rPr>
          <w:rFonts w:ascii="Helvetica" w:eastAsia="Times New Roman" w:hAnsi="Helvetica" w:cs="Helvetica"/>
          <w:color w:val="444444"/>
          <w:sz w:val="24"/>
          <w:szCs w:val="24"/>
          <w:lang w:eastAsia="tr-TR"/>
        </w:rPr>
        <w:t xml:space="preserve">,00 TL sınav ücretini   Oda Muhasebe servisine elden ya da Odanın 149580 </w:t>
      </w:r>
      <w:proofErr w:type="spellStart"/>
      <w:r w:rsidRPr="00784BFD">
        <w:rPr>
          <w:rFonts w:ascii="Helvetica" w:eastAsia="Times New Roman" w:hAnsi="Helvetica" w:cs="Helvetica"/>
          <w:color w:val="444444"/>
          <w:sz w:val="24"/>
          <w:szCs w:val="24"/>
          <w:lang w:eastAsia="tr-TR"/>
        </w:rPr>
        <w:t>no'lu</w:t>
      </w:r>
      <w:proofErr w:type="spellEnd"/>
      <w:r w:rsidRPr="00784BFD">
        <w:rPr>
          <w:rFonts w:ascii="Helvetica" w:eastAsia="Times New Roman" w:hAnsi="Helvetica" w:cs="Helvetica"/>
          <w:color w:val="444444"/>
          <w:sz w:val="24"/>
          <w:szCs w:val="24"/>
          <w:lang w:eastAsia="tr-TR"/>
        </w:rPr>
        <w:t xml:space="preserve"> posta çeki hesabına veya </w:t>
      </w:r>
      <w:r w:rsidR="002206B9">
        <w:rPr>
          <w:rStyle w:val="Gl"/>
          <w:rFonts w:ascii="Helvetica" w:hAnsi="Helvetica" w:cs="Helvetica"/>
          <w:color w:val="000000"/>
          <w:sz w:val="23"/>
          <w:szCs w:val="23"/>
          <w:shd w:val="clear" w:color="auto" w:fill="D8E8C5"/>
        </w:rPr>
        <w:t>TR450001000799065654205036</w:t>
      </w:r>
      <w:r w:rsidRPr="00784BFD">
        <w:rPr>
          <w:rFonts w:ascii="Helvetica" w:eastAsia="Times New Roman" w:hAnsi="Helvetica" w:cs="Helvetica"/>
          <w:color w:val="444444"/>
          <w:sz w:val="24"/>
          <w:szCs w:val="24"/>
          <w:lang w:eastAsia="tr-TR"/>
        </w:rPr>
        <w:t xml:space="preserve"> </w:t>
      </w:r>
      <w:proofErr w:type="spellStart"/>
      <w:r w:rsidRPr="00784BFD">
        <w:rPr>
          <w:rFonts w:ascii="Helvetica" w:eastAsia="Times New Roman" w:hAnsi="Helvetica" w:cs="Helvetica"/>
          <w:color w:val="444444"/>
          <w:sz w:val="24"/>
          <w:szCs w:val="24"/>
          <w:lang w:eastAsia="tr-TR"/>
        </w:rPr>
        <w:t>nolu</w:t>
      </w:r>
      <w:proofErr w:type="spellEnd"/>
      <w:r w:rsidRPr="00784BFD">
        <w:rPr>
          <w:rFonts w:ascii="Helvetica" w:eastAsia="Times New Roman" w:hAnsi="Helvetica" w:cs="Helvetica"/>
          <w:color w:val="444444"/>
          <w:sz w:val="24"/>
          <w:szCs w:val="24"/>
          <w:lang w:eastAsia="tr-TR"/>
        </w:rPr>
        <w:t xml:space="preserve"> hesap numarasına yatırarak  dekont  ve 2 adet vesikalık   fotoğrafla birlikte Sınava katılmak istediklerine dair dilekçeyi Oda Genel Merkezine doğrudan veya taahhütlü mektupla ulaştıracaklardır. Başvurularda postadaki gecikmeler dikkate alınmaz. Belgelerin Odaya ulaşma tarihi esastır.</w:t>
      </w:r>
    </w:p>
    <w:p w14:paraId="5FDD9BEF" w14:textId="77777777" w:rsidR="00784BFD" w:rsidRPr="00784BFD" w:rsidRDefault="00784BFD" w:rsidP="00784BFD">
      <w:pPr>
        <w:shd w:val="clear" w:color="auto" w:fill="FFFFFF"/>
        <w:spacing w:after="150" w:line="240" w:lineRule="auto"/>
        <w:rPr>
          <w:rFonts w:ascii="Helvetica" w:eastAsia="Times New Roman" w:hAnsi="Helvetica" w:cs="Helvetica"/>
          <w:color w:val="444444"/>
          <w:sz w:val="24"/>
          <w:szCs w:val="24"/>
          <w:lang w:eastAsia="tr-TR"/>
        </w:rPr>
      </w:pPr>
      <w:r w:rsidRPr="00784BFD">
        <w:rPr>
          <w:rFonts w:ascii="Helvetica" w:eastAsia="Times New Roman" w:hAnsi="Helvetica" w:cs="Helvetica"/>
          <w:color w:val="444444"/>
          <w:sz w:val="24"/>
          <w:szCs w:val="24"/>
          <w:lang w:eastAsia="tr-TR"/>
        </w:rPr>
        <w:t> </w:t>
      </w:r>
    </w:p>
    <w:p w14:paraId="53B40760" w14:textId="77777777" w:rsidR="00784BFD" w:rsidRPr="00784BFD" w:rsidRDefault="00784BFD" w:rsidP="00784BFD">
      <w:pPr>
        <w:shd w:val="clear" w:color="auto" w:fill="FFFFFF"/>
        <w:spacing w:after="150" w:line="240" w:lineRule="auto"/>
        <w:rPr>
          <w:rFonts w:ascii="Helvetica" w:eastAsia="Times New Roman" w:hAnsi="Helvetica" w:cs="Helvetica"/>
          <w:color w:val="444444"/>
          <w:sz w:val="24"/>
          <w:szCs w:val="24"/>
          <w:lang w:eastAsia="tr-TR"/>
        </w:rPr>
      </w:pPr>
      <w:r w:rsidRPr="00784BFD">
        <w:rPr>
          <w:rFonts w:ascii="Helvetica" w:eastAsia="Times New Roman" w:hAnsi="Helvetica" w:cs="Helvetica"/>
          <w:color w:val="444444"/>
          <w:sz w:val="24"/>
          <w:szCs w:val="24"/>
          <w:lang w:eastAsia="tr-TR"/>
        </w:rPr>
        <w:t>Başvuruların değerlendirilmesi neticesinde; Sınav Giriş Belgesi düzenlenerek sınav tarihinden on gün önce adaylara dilekçelerinde belirtilen adreslerine gönderilir veya elden imza karşılığı teslim edilir. Bu belgenin sınava girerken adayların yanında bulunması zorunludur.</w:t>
      </w:r>
    </w:p>
    <w:p w14:paraId="3C8BC8C3" w14:textId="77777777" w:rsidR="00784BFD" w:rsidRPr="00784BFD" w:rsidRDefault="00784BFD" w:rsidP="00784BFD">
      <w:pPr>
        <w:shd w:val="clear" w:color="auto" w:fill="FFFFFF"/>
        <w:spacing w:after="150" w:line="240" w:lineRule="auto"/>
        <w:rPr>
          <w:rFonts w:ascii="Helvetica" w:eastAsia="Times New Roman" w:hAnsi="Helvetica" w:cs="Helvetica"/>
          <w:color w:val="444444"/>
          <w:sz w:val="24"/>
          <w:szCs w:val="24"/>
          <w:lang w:eastAsia="tr-TR"/>
        </w:rPr>
      </w:pPr>
      <w:r w:rsidRPr="00784BFD">
        <w:rPr>
          <w:rFonts w:ascii="Helvetica" w:eastAsia="Times New Roman" w:hAnsi="Helvetica" w:cs="Helvetica"/>
          <w:color w:val="444444"/>
          <w:sz w:val="24"/>
          <w:szCs w:val="24"/>
          <w:lang w:eastAsia="tr-TR"/>
        </w:rPr>
        <w:t> </w:t>
      </w:r>
    </w:p>
    <w:p w14:paraId="59A1C757" w14:textId="77777777" w:rsidR="00784BFD" w:rsidRPr="00784BFD" w:rsidRDefault="00784BFD" w:rsidP="00784BFD">
      <w:pPr>
        <w:shd w:val="clear" w:color="auto" w:fill="FFFFFF"/>
        <w:spacing w:after="150" w:line="240" w:lineRule="auto"/>
        <w:rPr>
          <w:rFonts w:ascii="Helvetica" w:eastAsia="Times New Roman" w:hAnsi="Helvetica" w:cs="Helvetica"/>
          <w:color w:val="444444"/>
          <w:sz w:val="24"/>
          <w:szCs w:val="24"/>
          <w:lang w:eastAsia="tr-TR"/>
        </w:rPr>
      </w:pPr>
      <w:r w:rsidRPr="00784BFD">
        <w:rPr>
          <w:rFonts w:ascii="Helvetica" w:eastAsia="Times New Roman" w:hAnsi="Helvetica" w:cs="Helvetica"/>
          <w:color w:val="444444"/>
          <w:sz w:val="24"/>
          <w:szCs w:val="24"/>
          <w:lang w:eastAsia="tr-TR"/>
        </w:rPr>
        <w:t>Serbest Meslek Mensupluğu sınavları, mesleki deneyim kazanma dönemleri dikkate alınarak yılda üç kez yapılır. Başarılı olamayanlar sınav sonuçlarının ilan tarihinden itibaren iki yıl içinde en çok dört sınava daha girebilirler.</w:t>
      </w:r>
    </w:p>
    <w:p w14:paraId="3113E111" w14:textId="77777777" w:rsidR="00F550B8" w:rsidRDefault="00F550B8"/>
    <w:sectPr w:rsidR="00F55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53"/>
    <w:rsid w:val="002206B9"/>
    <w:rsid w:val="00784BFD"/>
    <w:rsid w:val="00AD4E53"/>
    <w:rsid w:val="00DD19F5"/>
    <w:rsid w:val="00F550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25EA2"/>
  <w15:chartTrackingRefBased/>
  <w15:docId w15:val="{75D8C7AF-30E4-4498-B292-83B79A24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784B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84BF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784BF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84B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590844">
      <w:bodyDiv w:val="1"/>
      <w:marLeft w:val="0"/>
      <w:marRight w:val="0"/>
      <w:marTop w:val="0"/>
      <w:marBottom w:val="0"/>
      <w:divBdr>
        <w:top w:val="none" w:sz="0" w:space="0" w:color="auto"/>
        <w:left w:val="none" w:sz="0" w:space="0" w:color="auto"/>
        <w:bottom w:val="none" w:sz="0" w:space="0" w:color="auto"/>
        <w:right w:val="none" w:sz="0" w:space="0" w:color="auto"/>
      </w:divBdr>
      <w:divsChild>
        <w:div w:id="952633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Bahri Kalkan</dc:creator>
  <cp:keywords/>
  <dc:description/>
  <cp:lastModifiedBy>bahri kalkan</cp:lastModifiedBy>
  <cp:revision>4</cp:revision>
  <dcterms:created xsi:type="dcterms:W3CDTF">2020-08-17T11:49:00Z</dcterms:created>
  <dcterms:modified xsi:type="dcterms:W3CDTF">2022-01-13T09:04:00Z</dcterms:modified>
</cp:coreProperties>
</file>